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36AE" w14:textId="77777777" w:rsidR="007D40F2" w:rsidRPr="007D40F2" w:rsidRDefault="007D40F2" w:rsidP="007D40F2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D40F2">
        <w:rPr>
          <w:rFonts w:eastAsiaTheme="minorHAnsi"/>
          <w:b/>
          <w:sz w:val="22"/>
          <w:szCs w:val="22"/>
          <w:lang w:eastAsia="en-US"/>
        </w:rPr>
        <w:t>APPLICATION FORM FOR TEMPORARY USE OF RADIO EQUIPMENT IN REPUBLIC OF CROATIA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459"/>
        <w:gridCol w:w="4462"/>
      </w:tblGrid>
      <w:tr w:rsidR="00575F36" w:rsidRPr="007D40F2" w14:paraId="4D436D64" w14:textId="77777777" w:rsidTr="00352DEC">
        <w:tc>
          <w:tcPr>
            <w:tcW w:w="4740" w:type="dxa"/>
          </w:tcPr>
          <w:p w14:paraId="1C7B8DFA" w14:textId="595319B2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Organisation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Organizacija</w:t>
            </w:r>
          </w:p>
          <w:p w14:paraId="4B025E5A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A74D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0" w:type="dxa"/>
          </w:tcPr>
          <w:p w14:paraId="219052C4" w14:textId="7E857386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Adresa</w:t>
            </w:r>
          </w:p>
        </w:tc>
        <w:tc>
          <w:tcPr>
            <w:tcW w:w="4740" w:type="dxa"/>
          </w:tcPr>
          <w:p w14:paraId="38C3DEB4" w14:textId="0D7CC0AC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Country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Država</w:t>
            </w:r>
          </w:p>
        </w:tc>
      </w:tr>
      <w:tr w:rsidR="00575F36" w:rsidRPr="007D40F2" w14:paraId="12C2369B" w14:textId="77777777" w:rsidTr="00352DEC">
        <w:tc>
          <w:tcPr>
            <w:tcW w:w="4740" w:type="dxa"/>
          </w:tcPr>
          <w:p w14:paraId="2EC8728A" w14:textId="73E33F1C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Responsible person during event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Odgovorna osoba</w:t>
            </w:r>
          </w:p>
          <w:p w14:paraId="5ADEF07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BC31B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0" w:type="dxa"/>
          </w:tcPr>
          <w:p w14:paraId="0FCC189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4740" w:type="dxa"/>
          </w:tcPr>
          <w:p w14:paraId="23D73969" w14:textId="1467C980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Telep</w:t>
            </w: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hone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Telefon</w:t>
            </w:r>
          </w:p>
        </w:tc>
      </w:tr>
      <w:tr w:rsidR="00575F36" w:rsidRPr="007D40F2" w14:paraId="5C98F0D7" w14:textId="77777777" w:rsidTr="00352DEC">
        <w:tc>
          <w:tcPr>
            <w:tcW w:w="4740" w:type="dxa"/>
          </w:tcPr>
          <w:p w14:paraId="3FB59A65" w14:textId="60F886BF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vent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Događaj</w:t>
            </w:r>
          </w:p>
          <w:p w14:paraId="34F0F67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C5B5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0" w:type="dxa"/>
          </w:tcPr>
          <w:p w14:paraId="0FBA1612" w14:textId="17ACD5AB" w:rsidR="007D40F2" w:rsidRPr="007D40F2" w:rsidRDefault="00575F36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Duration</w:t>
            </w:r>
            <w:r w:rsidR="007D40F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D40F2"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Trajanje</w:t>
            </w:r>
          </w:p>
        </w:tc>
        <w:tc>
          <w:tcPr>
            <w:tcW w:w="4740" w:type="dxa"/>
          </w:tcPr>
          <w:p w14:paraId="70ED59BF" w14:textId="06DD6BDA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obile phone number during the event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mobilni telefon za vrijeme događaja</w:t>
            </w:r>
          </w:p>
        </w:tc>
      </w:tr>
      <w:tr w:rsidR="00575F36" w:rsidRPr="007D40F2" w14:paraId="01DEFEBB" w14:textId="77777777" w:rsidTr="00352DEC">
        <w:tc>
          <w:tcPr>
            <w:tcW w:w="4740" w:type="dxa"/>
          </w:tcPr>
          <w:p w14:paraId="725C5D1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</w:tcPr>
          <w:p w14:paraId="5C6B43C5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</w:tcPr>
          <w:p w14:paraId="1A13BA4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DF0ED8" w14:textId="77777777" w:rsidR="007D40F2" w:rsidRPr="007D40F2" w:rsidRDefault="007D40F2" w:rsidP="007D40F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357"/>
        <w:gridCol w:w="1559"/>
        <w:gridCol w:w="992"/>
        <w:gridCol w:w="709"/>
        <w:gridCol w:w="850"/>
        <w:gridCol w:w="1134"/>
        <w:gridCol w:w="2835"/>
        <w:gridCol w:w="2552"/>
        <w:gridCol w:w="787"/>
      </w:tblGrid>
      <w:tr w:rsidR="007D40F2" w:rsidRPr="007D40F2" w14:paraId="3425A760" w14:textId="77777777" w:rsidTr="00352DEC">
        <w:tc>
          <w:tcPr>
            <w:tcW w:w="445" w:type="dxa"/>
          </w:tcPr>
          <w:p w14:paraId="2249562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7BE7CB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No.</w:t>
            </w:r>
          </w:p>
          <w:p w14:paraId="167842B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1EA45CF2" w14:textId="79494A2D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Location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Lokacija</w:t>
            </w:r>
          </w:p>
        </w:tc>
        <w:tc>
          <w:tcPr>
            <w:tcW w:w="1559" w:type="dxa"/>
          </w:tcPr>
          <w:p w14:paraId="228E6A0F" w14:textId="0A924B5A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Manufacturer and type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Proizvođač i tip</w:t>
            </w:r>
          </w:p>
        </w:tc>
        <w:tc>
          <w:tcPr>
            <w:tcW w:w="992" w:type="dxa"/>
          </w:tcPr>
          <w:p w14:paraId="4C87997D" w14:textId="26DFABF6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Category of eqquipment*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Vrsta uređaja</w:t>
            </w:r>
          </w:p>
        </w:tc>
        <w:tc>
          <w:tcPr>
            <w:tcW w:w="709" w:type="dxa"/>
          </w:tcPr>
          <w:p w14:paraId="09183AAA" w14:textId="43C4AE03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Output power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Izlazna snaga</w:t>
            </w:r>
          </w:p>
        </w:tc>
        <w:tc>
          <w:tcPr>
            <w:tcW w:w="850" w:type="dxa"/>
          </w:tcPr>
          <w:p w14:paraId="018F2E9B" w14:textId="0CB1612A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Tuning range/</w:t>
            </w:r>
            <w:r w:rsidR="00575F3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75F36" w:rsidRPr="00575F36">
              <w:rPr>
                <w:rFonts w:ascii="Times New Roman" w:hAnsi="Times New Roman" w:cs="Times New Roman"/>
                <w:i/>
                <w:sz w:val="14"/>
                <w:szCs w:val="14"/>
              </w:rPr>
              <w:t>Područje ugađanja</w:t>
            </w:r>
          </w:p>
        </w:tc>
        <w:tc>
          <w:tcPr>
            <w:tcW w:w="1134" w:type="dxa"/>
          </w:tcPr>
          <w:p w14:paraId="711004D6" w14:textId="77777777" w:rsid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Channel separation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14:paraId="6CFB8F2D" w14:textId="0E9680A1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Širina kanala</w:t>
            </w:r>
          </w:p>
        </w:tc>
        <w:tc>
          <w:tcPr>
            <w:tcW w:w="2835" w:type="dxa"/>
          </w:tcPr>
          <w:p w14:paraId="09B0AB43" w14:textId="1F38EA62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Preferred frequency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Željena frekvencija Tx/Rx</w:t>
            </w:r>
          </w:p>
        </w:tc>
        <w:tc>
          <w:tcPr>
            <w:tcW w:w="2552" w:type="dxa"/>
          </w:tcPr>
          <w:p w14:paraId="59A6D65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Dodijeljena frekvencija (ispunjava HAKOM)/Assigned frequency ( filled in by HAKOM)</w:t>
            </w:r>
          </w:p>
        </w:tc>
        <w:tc>
          <w:tcPr>
            <w:tcW w:w="787" w:type="dxa"/>
          </w:tcPr>
          <w:p w14:paraId="707ADAB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Broj uređaja /Quantity</w:t>
            </w:r>
          </w:p>
        </w:tc>
      </w:tr>
      <w:tr w:rsidR="007D40F2" w:rsidRPr="007D40F2" w14:paraId="0D74445D" w14:textId="77777777" w:rsidTr="00352DEC">
        <w:tc>
          <w:tcPr>
            <w:tcW w:w="445" w:type="dxa"/>
          </w:tcPr>
          <w:p w14:paraId="2392E252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501327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9CE6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12B93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A1898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260C3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02DD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DC6FD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BB954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345A762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6083FC4E" w14:textId="77777777" w:rsidTr="00352DEC">
        <w:tc>
          <w:tcPr>
            <w:tcW w:w="445" w:type="dxa"/>
          </w:tcPr>
          <w:p w14:paraId="406F571D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A6DB74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1CB3B3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6A78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F4D2A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426C3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3E7D7B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60A90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4261F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5B51F7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26491504" w14:textId="77777777" w:rsidTr="00352DEC">
        <w:tc>
          <w:tcPr>
            <w:tcW w:w="445" w:type="dxa"/>
          </w:tcPr>
          <w:p w14:paraId="4273166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42F2DA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66CE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BBC31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380A8B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F9518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9C2D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74BCA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76009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901D4B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4B534998" w14:textId="77777777" w:rsidTr="00352DEC">
        <w:tc>
          <w:tcPr>
            <w:tcW w:w="445" w:type="dxa"/>
          </w:tcPr>
          <w:p w14:paraId="5CB8135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CC9F49A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B97A2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91266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7C1D22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766CA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3319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01348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4A243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385C631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57FAC4CE" w14:textId="77777777" w:rsidTr="00352DEC">
        <w:tc>
          <w:tcPr>
            <w:tcW w:w="445" w:type="dxa"/>
          </w:tcPr>
          <w:p w14:paraId="553B21F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91C63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6EC1AA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0876B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C024B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DB4E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2111B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F7171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3CD45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3AB26C3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5330B25D" w14:textId="77777777" w:rsidTr="00352DEC">
        <w:tc>
          <w:tcPr>
            <w:tcW w:w="445" w:type="dxa"/>
          </w:tcPr>
          <w:p w14:paraId="4A5CF4F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B2F8C2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10392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92C97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4884E5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1F1FE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8C60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71C8D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32D93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5C2F4A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6DA29EA3" w14:textId="77777777" w:rsidTr="00352DEC">
        <w:tc>
          <w:tcPr>
            <w:tcW w:w="445" w:type="dxa"/>
          </w:tcPr>
          <w:p w14:paraId="0E3771D4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01695E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1881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4FF8D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AF14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D622A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FC4AEA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D2E293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4B0D0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F3E8C8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ACD3DF" w14:textId="77777777" w:rsidR="007D40F2" w:rsidRPr="007D40F2" w:rsidRDefault="007D40F2" w:rsidP="007D40F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B48C0D8" w14:textId="3A6BA57D" w:rsidR="007D40F2" w:rsidRPr="007D40F2" w:rsidRDefault="00575F36" w:rsidP="007D40F2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*FB-</w:t>
      </w:r>
      <w:r w:rsidR="007D40F2" w:rsidRPr="007D40F2">
        <w:rPr>
          <w:rFonts w:eastAsiaTheme="minorHAnsi"/>
          <w:sz w:val="16"/>
          <w:szCs w:val="16"/>
          <w:lang w:eastAsia="en-US"/>
        </w:rPr>
        <w:t>base station/repeater</w:t>
      </w:r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bazna postaja/repetitor</w:t>
      </w:r>
      <w:r>
        <w:rPr>
          <w:rFonts w:eastAsiaTheme="minorHAnsi"/>
          <w:sz w:val="16"/>
          <w:szCs w:val="16"/>
          <w:lang w:eastAsia="en-US"/>
        </w:rPr>
        <w:t>);</w:t>
      </w:r>
      <w:r>
        <w:rPr>
          <w:rFonts w:eastAsiaTheme="minorHAnsi"/>
          <w:i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>MO-</w:t>
      </w:r>
      <w:r w:rsidR="007D40F2" w:rsidRPr="007D40F2">
        <w:rPr>
          <w:rFonts w:eastAsiaTheme="minorHAnsi"/>
          <w:sz w:val="16"/>
          <w:szCs w:val="16"/>
          <w:lang w:eastAsia="en-US"/>
        </w:rPr>
        <w:t>mobile station</w:t>
      </w:r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pokretna postaja</w:t>
      </w:r>
      <w:r>
        <w:rPr>
          <w:rFonts w:eastAsiaTheme="minorHAnsi"/>
          <w:sz w:val="16"/>
          <w:szCs w:val="16"/>
          <w:lang w:eastAsia="en-US"/>
        </w:rPr>
        <w:t>); ML-</w:t>
      </w:r>
      <w:r w:rsidR="007D40F2" w:rsidRPr="007D40F2">
        <w:rPr>
          <w:rFonts w:eastAsiaTheme="minorHAnsi"/>
          <w:sz w:val="16"/>
          <w:szCs w:val="16"/>
          <w:lang w:eastAsia="en-US"/>
        </w:rPr>
        <w:t>hand held station</w:t>
      </w:r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ručna postaja</w:t>
      </w:r>
      <w:r>
        <w:rPr>
          <w:rFonts w:eastAsiaTheme="minorHAnsi"/>
          <w:sz w:val="16"/>
          <w:szCs w:val="16"/>
          <w:lang w:eastAsia="en-US"/>
        </w:rPr>
        <w:t>);</w:t>
      </w:r>
      <w:r w:rsidR="007D40F2" w:rsidRPr="007D40F2"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>MW-</w:t>
      </w:r>
      <w:r w:rsidR="007D40F2" w:rsidRPr="007D40F2">
        <w:rPr>
          <w:rFonts w:eastAsiaTheme="minorHAnsi"/>
          <w:sz w:val="16"/>
          <w:szCs w:val="16"/>
          <w:lang w:eastAsia="en-US"/>
        </w:rPr>
        <w:t>microwave station</w:t>
      </w:r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mikrovalna postaja</w:t>
      </w:r>
      <w:r>
        <w:rPr>
          <w:rFonts w:eastAsiaTheme="minorHAnsi"/>
          <w:sz w:val="16"/>
          <w:szCs w:val="16"/>
          <w:lang w:eastAsia="en-US"/>
        </w:rPr>
        <w:t>); WM-wireless microphone (</w:t>
      </w:r>
      <w:r>
        <w:rPr>
          <w:rFonts w:eastAsiaTheme="minorHAnsi"/>
          <w:i/>
          <w:sz w:val="16"/>
          <w:szCs w:val="16"/>
          <w:lang w:eastAsia="en-US"/>
        </w:rPr>
        <w:t>bežični mikrofon</w:t>
      </w:r>
      <w:r>
        <w:rPr>
          <w:rFonts w:eastAsiaTheme="minorHAnsi"/>
          <w:sz w:val="16"/>
          <w:szCs w:val="16"/>
          <w:lang w:eastAsia="en-US"/>
        </w:rPr>
        <w:t xml:space="preserve">); </w:t>
      </w:r>
      <w:r w:rsidR="007D40F2" w:rsidRPr="007D40F2">
        <w:rPr>
          <w:rFonts w:eastAsiaTheme="minorHAnsi"/>
          <w:sz w:val="16"/>
          <w:szCs w:val="16"/>
          <w:lang w:eastAsia="en-US"/>
        </w:rPr>
        <w:t>WC</w:t>
      </w:r>
      <w:r>
        <w:rPr>
          <w:rFonts w:eastAsiaTheme="minorHAnsi"/>
          <w:sz w:val="16"/>
          <w:szCs w:val="16"/>
          <w:lang w:eastAsia="en-US"/>
        </w:rPr>
        <w:t>-</w:t>
      </w:r>
      <w:r w:rsidR="007D40F2" w:rsidRPr="007D40F2">
        <w:rPr>
          <w:rFonts w:eastAsiaTheme="minorHAnsi"/>
          <w:sz w:val="16"/>
          <w:szCs w:val="16"/>
          <w:lang w:eastAsia="en-US"/>
        </w:rPr>
        <w:t>wireless camera</w:t>
      </w:r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bežična kamera</w:t>
      </w:r>
      <w:r>
        <w:rPr>
          <w:rFonts w:eastAsiaTheme="minorHAnsi"/>
          <w:sz w:val="16"/>
          <w:szCs w:val="16"/>
          <w:lang w:eastAsia="en-US"/>
        </w:rPr>
        <w:t>)</w:t>
      </w:r>
    </w:p>
    <w:p w14:paraId="011AE61B" w14:textId="77777777" w:rsidR="007D40F2" w:rsidRPr="007D40F2" w:rsidRDefault="007D40F2" w:rsidP="007D40F2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14:paraId="7FFA3FCB" w14:textId="7AD93387" w:rsidR="007D40F2" w:rsidRDefault="00D40E23" w:rsidP="00D40E23">
      <w:pPr>
        <w:spacing w:after="200" w:line="276" w:lineRule="auto"/>
        <w:ind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Place and date (</w:t>
      </w:r>
      <w:r w:rsidRPr="00D40E23">
        <w:rPr>
          <w:rFonts w:eastAsiaTheme="minorHAnsi"/>
          <w:i/>
          <w:sz w:val="20"/>
          <w:szCs w:val="20"/>
          <w:lang w:eastAsia="en-US"/>
        </w:rPr>
        <w:t>Mjesto i datum</w:t>
      </w:r>
      <w:r>
        <w:rPr>
          <w:rFonts w:eastAsiaTheme="minorHAnsi"/>
          <w:sz w:val="20"/>
          <w:szCs w:val="20"/>
          <w:lang w:eastAsia="en-US"/>
        </w:rPr>
        <w:t>):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>Signature of the applicant (</w:t>
      </w:r>
      <w:r>
        <w:rPr>
          <w:rFonts w:eastAsiaTheme="minorHAnsi"/>
          <w:i/>
          <w:sz w:val="20"/>
          <w:szCs w:val="20"/>
          <w:lang w:eastAsia="en-US"/>
        </w:rPr>
        <w:t>Potpis podnositelja</w:t>
      </w:r>
      <w:r>
        <w:rPr>
          <w:rFonts w:eastAsiaTheme="minorHAnsi"/>
          <w:sz w:val="20"/>
          <w:szCs w:val="20"/>
          <w:lang w:eastAsia="en-US"/>
        </w:rPr>
        <w:t>):</w:t>
      </w:r>
    </w:p>
    <w:p w14:paraId="7004951C" w14:textId="799AB2A8" w:rsidR="00D40E23" w:rsidRPr="007D40F2" w:rsidRDefault="00D40E23" w:rsidP="00D40E23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___________________________________                                                           _______________________________________________</w:t>
      </w:r>
    </w:p>
    <w:p w14:paraId="7AC41322" w14:textId="0EF2909B" w:rsidR="009B187D" w:rsidRPr="007D40F2" w:rsidRDefault="009B187D" w:rsidP="007D40F2"/>
    <w:sectPr w:rsidR="009B187D" w:rsidRPr="007D40F2" w:rsidSect="007D40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701" w:bottom="1134" w:left="170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D52A5" w14:textId="77777777" w:rsidR="00DC19BA" w:rsidRDefault="00DC19BA">
      <w:r>
        <w:separator/>
      </w:r>
    </w:p>
  </w:endnote>
  <w:endnote w:type="continuationSeparator" w:id="0">
    <w:p w14:paraId="02A72027" w14:textId="77777777" w:rsidR="00DC19BA" w:rsidRDefault="00DC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6311" w14:textId="77777777" w:rsidR="0084644A" w:rsidRDefault="00846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744E2" w14:textId="77777777" w:rsidR="0084644A" w:rsidRDefault="00846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14305E2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515801D6" w:rsidR="00E13857" w:rsidRDefault="0084644A" w:rsidP="0084644A">
    <w:pPr>
      <w:pStyle w:val="Footer"/>
      <w:tabs>
        <w:tab w:val="clear" w:pos="4320"/>
        <w:tab w:val="clear" w:pos="8640"/>
        <w:tab w:val="center" w:pos="6718"/>
        <w:tab w:val="left" w:pos="12030"/>
      </w:tabs>
      <w:jc w:val="left"/>
    </w:pPr>
    <w:r>
      <w:tab/>
      <w:t>Ulica Roberta Frangeša-</w:t>
    </w:r>
    <w:r w:rsidR="007350F4">
      <w:t>Mihanovića 9</w:t>
    </w:r>
    <w:r w:rsidR="007350F4" w:rsidRPr="009A57FC">
      <w:t>, 10</w:t>
    </w:r>
    <w:r w:rsidR="007350F4">
      <w:t>11</w:t>
    </w:r>
    <w:r w:rsidR="007350F4" w:rsidRPr="009A57FC">
      <w:t xml:space="preserve">0 Zagreb / </w:t>
    </w:r>
    <w:r w:rsidR="007350F4">
      <w:t xml:space="preserve">OIB: 87950783661 / </w:t>
    </w:r>
    <w:r w:rsidR="007350F4" w:rsidRPr="009A57FC">
      <w:t xml:space="preserve">Tel: (01) </w:t>
    </w:r>
    <w:r w:rsidR="007350F4">
      <w:t xml:space="preserve">7007 </w:t>
    </w:r>
    <w:r w:rsidR="007350F4" w:rsidRPr="009A57FC">
      <w:t>00</w:t>
    </w:r>
    <w:r w:rsidR="007350F4">
      <w:t>7</w:t>
    </w:r>
    <w:r w:rsidR="007350F4" w:rsidRPr="009A57FC">
      <w:t>, Fa</w:t>
    </w:r>
    <w:r w:rsidR="007350F4">
      <w:t>x: (01) 7007 070 / www.hakom.hr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02CF7" w14:textId="77777777" w:rsidR="00DC19BA" w:rsidRDefault="00DC19BA">
      <w:r>
        <w:separator/>
      </w:r>
    </w:p>
  </w:footnote>
  <w:footnote w:type="continuationSeparator" w:id="0">
    <w:p w14:paraId="4221805B" w14:textId="77777777" w:rsidR="00DC19BA" w:rsidRDefault="00DC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5A6F" w14:textId="77777777" w:rsidR="0084644A" w:rsidRDefault="00846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EFD7" w14:textId="77777777" w:rsidR="0084644A" w:rsidRDefault="00846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8" w14:textId="65C50BE1" w:rsidR="00E13857" w:rsidRDefault="002B4949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 w:rsidRPr="009F6CDB">
      <w:rPr>
        <w:noProof/>
        <w:lang w:val="en-US" w:eastAsia="en-US"/>
      </w:rPr>
      <w:drawing>
        <wp:inline distT="0" distB="0" distL="0" distR="0" wp14:anchorId="5365B478" wp14:editId="7FC9487D">
          <wp:extent cx="1057523" cy="1025220"/>
          <wp:effectExtent l="0" t="0" r="0" b="3810"/>
          <wp:docPr id="9" name="Picture 9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52" cy="103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CC74B22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634"/>
    <w:multiLevelType w:val="hybridMultilevel"/>
    <w:tmpl w:val="DBC49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549E"/>
    <w:multiLevelType w:val="hybridMultilevel"/>
    <w:tmpl w:val="130E86F4"/>
    <w:lvl w:ilvl="0" w:tplc="B9DCC4B0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573FD"/>
    <w:rsid w:val="00061A69"/>
    <w:rsid w:val="00064A4F"/>
    <w:rsid w:val="00075270"/>
    <w:rsid w:val="0007758B"/>
    <w:rsid w:val="00081107"/>
    <w:rsid w:val="0008359E"/>
    <w:rsid w:val="000C08A1"/>
    <w:rsid w:val="000C4706"/>
    <w:rsid w:val="000E5770"/>
    <w:rsid w:val="0013267B"/>
    <w:rsid w:val="00156461"/>
    <w:rsid w:val="0016147B"/>
    <w:rsid w:val="00182709"/>
    <w:rsid w:val="00191C45"/>
    <w:rsid w:val="00196EC3"/>
    <w:rsid w:val="001A592A"/>
    <w:rsid w:val="001A5FE4"/>
    <w:rsid w:val="001D0E4F"/>
    <w:rsid w:val="001F02DD"/>
    <w:rsid w:val="00232E77"/>
    <w:rsid w:val="00250037"/>
    <w:rsid w:val="00254EF1"/>
    <w:rsid w:val="0028262F"/>
    <w:rsid w:val="002951B3"/>
    <w:rsid w:val="002A1991"/>
    <w:rsid w:val="002B4949"/>
    <w:rsid w:val="002E58B2"/>
    <w:rsid w:val="00301BAD"/>
    <w:rsid w:val="00302D35"/>
    <w:rsid w:val="00310964"/>
    <w:rsid w:val="00313F1F"/>
    <w:rsid w:val="003460C0"/>
    <w:rsid w:val="00370283"/>
    <w:rsid w:val="00387C16"/>
    <w:rsid w:val="0039002B"/>
    <w:rsid w:val="003E7007"/>
    <w:rsid w:val="004161EC"/>
    <w:rsid w:val="00424D6E"/>
    <w:rsid w:val="00441FAE"/>
    <w:rsid w:val="004842B7"/>
    <w:rsid w:val="00487323"/>
    <w:rsid w:val="004B10E6"/>
    <w:rsid w:val="00511813"/>
    <w:rsid w:val="00566D81"/>
    <w:rsid w:val="00575F36"/>
    <w:rsid w:val="005A32A3"/>
    <w:rsid w:val="005B2B24"/>
    <w:rsid w:val="00600FB7"/>
    <w:rsid w:val="00642B81"/>
    <w:rsid w:val="00647FF1"/>
    <w:rsid w:val="0065292C"/>
    <w:rsid w:val="00667974"/>
    <w:rsid w:val="00693ADD"/>
    <w:rsid w:val="006B2B63"/>
    <w:rsid w:val="006C2E27"/>
    <w:rsid w:val="006D461E"/>
    <w:rsid w:val="006E537D"/>
    <w:rsid w:val="006E54BB"/>
    <w:rsid w:val="00702429"/>
    <w:rsid w:val="00712D0F"/>
    <w:rsid w:val="0071583B"/>
    <w:rsid w:val="007166FD"/>
    <w:rsid w:val="007313F0"/>
    <w:rsid w:val="007350F4"/>
    <w:rsid w:val="00745FF8"/>
    <w:rsid w:val="0074613E"/>
    <w:rsid w:val="007526FF"/>
    <w:rsid w:val="007D40F2"/>
    <w:rsid w:val="007F0896"/>
    <w:rsid w:val="007F5426"/>
    <w:rsid w:val="00805473"/>
    <w:rsid w:val="00825E90"/>
    <w:rsid w:val="0084644A"/>
    <w:rsid w:val="00871283"/>
    <w:rsid w:val="008717EC"/>
    <w:rsid w:val="008821B4"/>
    <w:rsid w:val="0089133C"/>
    <w:rsid w:val="008A1B6D"/>
    <w:rsid w:val="008B1E97"/>
    <w:rsid w:val="008C2041"/>
    <w:rsid w:val="008C3FC3"/>
    <w:rsid w:val="008C50C7"/>
    <w:rsid w:val="008E10D8"/>
    <w:rsid w:val="009030E1"/>
    <w:rsid w:val="00935CFC"/>
    <w:rsid w:val="00937B59"/>
    <w:rsid w:val="00954B30"/>
    <w:rsid w:val="0097555F"/>
    <w:rsid w:val="009929A3"/>
    <w:rsid w:val="009A57FC"/>
    <w:rsid w:val="009A6F30"/>
    <w:rsid w:val="009A7313"/>
    <w:rsid w:val="009B187D"/>
    <w:rsid w:val="009E4465"/>
    <w:rsid w:val="009F0572"/>
    <w:rsid w:val="009F1FA8"/>
    <w:rsid w:val="00A06287"/>
    <w:rsid w:val="00A1264F"/>
    <w:rsid w:val="00A12EC4"/>
    <w:rsid w:val="00A139AC"/>
    <w:rsid w:val="00A26C7A"/>
    <w:rsid w:val="00A574DC"/>
    <w:rsid w:val="00A615C9"/>
    <w:rsid w:val="00A70940"/>
    <w:rsid w:val="00AB4F76"/>
    <w:rsid w:val="00AB4F88"/>
    <w:rsid w:val="00AC5381"/>
    <w:rsid w:val="00AE2703"/>
    <w:rsid w:val="00B01212"/>
    <w:rsid w:val="00B047B2"/>
    <w:rsid w:val="00B2312F"/>
    <w:rsid w:val="00B30976"/>
    <w:rsid w:val="00B42A6A"/>
    <w:rsid w:val="00B828BC"/>
    <w:rsid w:val="00BD3224"/>
    <w:rsid w:val="00BF2FB0"/>
    <w:rsid w:val="00C16B18"/>
    <w:rsid w:val="00C20BCE"/>
    <w:rsid w:val="00C236D3"/>
    <w:rsid w:val="00C34B05"/>
    <w:rsid w:val="00C91FDC"/>
    <w:rsid w:val="00CA10F8"/>
    <w:rsid w:val="00CA2576"/>
    <w:rsid w:val="00CC22A6"/>
    <w:rsid w:val="00CE55D5"/>
    <w:rsid w:val="00CF212A"/>
    <w:rsid w:val="00D0608B"/>
    <w:rsid w:val="00D11282"/>
    <w:rsid w:val="00D40E23"/>
    <w:rsid w:val="00D42CD3"/>
    <w:rsid w:val="00D46ED8"/>
    <w:rsid w:val="00D82A85"/>
    <w:rsid w:val="00DA4028"/>
    <w:rsid w:val="00DA6B4E"/>
    <w:rsid w:val="00DB281E"/>
    <w:rsid w:val="00DC19BA"/>
    <w:rsid w:val="00DD243E"/>
    <w:rsid w:val="00DD7494"/>
    <w:rsid w:val="00E12397"/>
    <w:rsid w:val="00E13857"/>
    <w:rsid w:val="00E214C4"/>
    <w:rsid w:val="00E21587"/>
    <w:rsid w:val="00E4396B"/>
    <w:rsid w:val="00E51307"/>
    <w:rsid w:val="00E62D90"/>
    <w:rsid w:val="00E67897"/>
    <w:rsid w:val="00EA7B10"/>
    <w:rsid w:val="00EC4F18"/>
    <w:rsid w:val="00F036AB"/>
    <w:rsid w:val="00F1140F"/>
    <w:rsid w:val="00F26559"/>
    <w:rsid w:val="00FA4FE0"/>
    <w:rsid w:val="00FA74EE"/>
    <w:rsid w:val="00FD7E3B"/>
    <w:rsid w:val="00FE5C07"/>
    <w:rsid w:val="00FE6FCC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  <w15:docId w15:val="{3458198D-429D-4805-97DF-BB25439D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12F"/>
    <w:pPr>
      <w:ind w:left="720"/>
      <w:contextualSpacing/>
    </w:pPr>
  </w:style>
  <w:style w:type="character" w:styleId="Hyperlink">
    <w:name w:val="Hyperlink"/>
    <w:basedOn w:val="DefaultParagraphFont"/>
    <w:unhideWhenUsed/>
    <w:rsid w:val="00F1140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7D40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4D133891958459AE81003228E31AE" ma:contentTypeVersion="3" ma:contentTypeDescription="Stvaranje novog dokumenta." ma:contentTypeScope="" ma:versionID="ed2ea0fc914c9fe856b16804f9017ec3">
  <xsd:schema xmlns:xsd="http://www.w3.org/2001/XMLSchema" xmlns:xs="http://www.w3.org/2001/XMLSchema" xmlns:p="http://schemas.microsoft.com/office/2006/metadata/properties" xmlns:ns2="f45d8b5b-b624-41fb-afb8-da03212d0f19" targetNamespace="http://schemas.microsoft.com/office/2006/metadata/properties" ma:root="true" ma:fieldsID="252a417815a7f7c55b63c71a016e8da7" ns2:_="">
    <xsd:import namespace="f45d8b5b-b624-41fb-afb8-da03212d0f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8b5b-b624-41fb-afb8-da03212d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152F3-464E-4820-9CB6-1CEC888B3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8b5b-b624-41fb-afb8-da03212d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Andreja Herceg</cp:lastModifiedBy>
  <cp:revision>4</cp:revision>
  <cp:lastPrinted>2019-09-16T08:02:00Z</cp:lastPrinted>
  <dcterms:created xsi:type="dcterms:W3CDTF">2022-05-20T09:05:00Z</dcterms:created>
  <dcterms:modified xsi:type="dcterms:W3CDTF">2022-05-20T09:19:00Z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0x0101005F64D133891958459AE81003228E31AE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</Properties>
</file>